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5A121" w14:textId="6D26FDDE" w:rsidR="00002A20" w:rsidRDefault="00D34E17">
      <w:pPr>
        <w:pStyle w:val="Standard"/>
        <w:jc w:val="right"/>
      </w:pPr>
      <w:r>
        <w:t xml:space="preserve">Champlan, le </w:t>
      </w:r>
      <w:r w:rsidR="008B6D50">
        <w:t>15 mars 2023</w:t>
      </w:r>
    </w:p>
    <w:p w14:paraId="26E332F3" w14:textId="77777777" w:rsidR="00002A20" w:rsidRDefault="00002A20">
      <w:pPr>
        <w:pStyle w:val="Standard"/>
        <w:jc w:val="right"/>
      </w:pPr>
    </w:p>
    <w:p w14:paraId="75266473" w14:textId="77777777" w:rsidR="00002A20" w:rsidRDefault="00D34E17">
      <w:pPr>
        <w:pStyle w:val="Standard"/>
        <w:jc w:val="both"/>
      </w:pPr>
      <w:r>
        <w:rPr>
          <w:rStyle w:val="Absatz-Standardschriftart"/>
          <w:noProof/>
          <w:lang w:eastAsia="fr-CH" w:bidi="ar-SA"/>
        </w:rPr>
        <w:drawing>
          <wp:anchor distT="0" distB="0" distL="114300" distR="114300" simplePos="0" relativeHeight="251658240" behindDoc="1" locked="0" layoutInCell="1" allowOverlap="1" wp14:anchorId="521C68B7" wp14:editId="26EA0F38">
            <wp:simplePos x="0" y="0"/>
            <wp:positionH relativeFrom="column">
              <wp:posOffset>114482</wp:posOffset>
            </wp:positionH>
            <wp:positionV relativeFrom="paragraph">
              <wp:posOffset>-651601</wp:posOffset>
            </wp:positionV>
            <wp:extent cx="1028882" cy="1028882"/>
            <wp:effectExtent l="0" t="0" r="0" b="0"/>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28882" cy="1028882"/>
                    </a:xfrm>
                    <a:prstGeom prst="rect">
                      <a:avLst/>
                    </a:prstGeom>
                    <a:noFill/>
                    <a:ln>
                      <a:noFill/>
                      <a:prstDash/>
                    </a:ln>
                  </pic:spPr>
                </pic:pic>
              </a:graphicData>
            </a:graphic>
          </wp:anchor>
        </w:drawing>
      </w:r>
    </w:p>
    <w:p w14:paraId="5CE87740" w14:textId="77777777" w:rsidR="00002A20" w:rsidRDefault="00002A20">
      <w:pPr>
        <w:pStyle w:val="Standard"/>
        <w:jc w:val="both"/>
      </w:pPr>
    </w:p>
    <w:p w14:paraId="5D33CC9B" w14:textId="77777777" w:rsidR="00002A20" w:rsidRDefault="00002A20">
      <w:pPr>
        <w:pStyle w:val="Standard"/>
        <w:jc w:val="both"/>
      </w:pPr>
    </w:p>
    <w:p w14:paraId="273D47E7" w14:textId="77777777" w:rsidR="00002A20" w:rsidRDefault="00D34E17">
      <w:pPr>
        <w:pStyle w:val="Standard"/>
        <w:jc w:val="both"/>
      </w:pPr>
      <w:r>
        <w:t>Chères Amies du Vin, chers Amis du Vin,</w:t>
      </w:r>
    </w:p>
    <w:p w14:paraId="74FC2A7A" w14:textId="77777777" w:rsidR="00002A20" w:rsidRDefault="00002A20">
      <w:pPr>
        <w:pStyle w:val="Standard"/>
        <w:jc w:val="both"/>
      </w:pPr>
    </w:p>
    <w:p w14:paraId="55C9D087" w14:textId="4CAF1358" w:rsidR="00002A20" w:rsidRDefault="008B6D50">
      <w:pPr>
        <w:pStyle w:val="Standard"/>
        <w:jc w:val="both"/>
      </w:pPr>
      <w:r>
        <w:t>C’est avec regret que nous avons dû annu</w:t>
      </w:r>
      <w:r w:rsidR="009A46B9">
        <w:t>ler la soirée autour de la Coupe ANAV</w:t>
      </w:r>
      <w:r>
        <w:t xml:space="preserve"> prévue le 1</w:t>
      </w:r>
      <w:r w:rsidRPr="008B6D50">
        <w:rPr>
          <w:vertAlign w:val="superscript"/>
        </w:rPr>
        <w:t>er</w:t>
      </w:r>
      <w:r>
        <w:t xml:space="preserve"> mars. La thématique a probablement fait peur à nos membres. Pourtant, il ne s’agissait ni de tester vos connaissances, ni de faire un classement, mais bien de passer un bon moment et d’attiser votre curiosité autour de quelques flacons dûment choisis pour l’occasion.</w:t>
      </w:r>
    </w:p>
    <w:p w14:paraId="268E49F4" w14:textId="3BB7CD17" w:rsidR="008B6D50" w:rsidRDefault="008B6D50">
      <w:pPr>
        <w:pStyle w:val="Standard"/>
        <w:jc w:val="both"/>
      </w:pPr>
    </w:p>
    <w:p w14:paraId="1543AEB8" w14:textId="3F8E33BD" w:rsidR="008B6D50" w:rsidRDefault="008B6D50">
      <w:pPr>
        <w:pStyle w:val="Standard"/>
        <w:jc w:val="both"/>
      </w:pPr>
      <w:r>
        <w:t xml:space="preserve">Qu’à cela ne tienne : retour à un déroulement de soirée connu et reconnu avec la deuxième dégustation proposée cette année : le </w:t>
      </w:r>
      <w:r w:rsidRPr="007E55A5">
        <w:rPr>
          <w:b/>
          <w:bCs/>
        </w:rPr>
        <w:t>Portugal</w:t>
      </w:r>
      <w:r w:rsidR="007E55A5" w:rsidRPr="007E55A5">
        <w:rPr>
          <w:b/>
          <w:bCs/>
        </w:rPr>
        <w:t>.</w:t>
      </w:r>
    </w:p>
    <w:p w14:paraId="4D63B226" w14:textId="04B64981" w:rsidR="007E55A5" w:rsidRDefault="007E55A5">
      <w:pPr>
        <w:pStyle w:val="Standard"/>
        <w:jc w:val="both"/>
      </w:pPr>
    </w:p>
    <w:p w14:paraId="602E8A57" w14:textId="47AF6258" w:rsidR="007E55A5" w:rsidRDefault="007E55A5">
      <w:pPr>
        <w:pStyle w:val="Standard"/>
        <w:jc w:val="both"/>
      </w:pPr>
      <w:r>
        <w:t>Pays viticole devenu incontournable longtemps limité aux vins mutés de Porto, le Portugal peut aujourd’hui se targuer de surpasser son prestigieux voisin Ibérique ; l’Espagne.</w:t>
      </w:r>
    </w:p>
    <w:p w14:paraId="2E5C9EA4" w14:textId="77777777" w:rsidR="007E55A5" w:rsidRDefault="007E55A5">
      <w:pPr>
        <w:pStyle w:val="Standard"/>
        <w:jc w:val="both"/>
      </w:pPr>
    </w:p>
    <w:p w14:paraId="61979DE0" w14:textId="739ACE5D" w:rsidR="007E55A5" w:rsidRDefault="007E55A5">
      <w:pPr>
        <w:pStyle w:val="Standard"/>
        <w:jc w:val="both"/>
      </w:pPr>
      <w:r>
        <w:t xml:space="preserve">Pour nous guider à travers ce magnifique périple, notre nouveau membre </w:t>
      </w:r>
      <w:r w:rsidRPr="007E55A5">
        <w:rPr>
          <w:b/>
          <w:bCs/>
        </w:rPr>
        <w:t>Luis Almeida</w:t>
      </w:r>
      <w:r>
        <w:t xml:space="preserve"> se fera un plaisir de nous prendre par la main. Passionné de vin, expert de la qualité au Portugal, dénicheur de pépites pas encore importées en Suisse, Luis nous proposera une sélection de vin</w:t>
      </w:r>
      <w:r w:rsidR="00B66AE0">
        <w:t>s</w:t>
      </w:r>
      <w:bookmarkStart w:id="0" w:name="_GoBack"/>
      <w:bookmarkEnd w:id="0"/>
      <w:r>
        <w:t xml:space="preserve"> pertinente et qualitative, représentative de ce que le Portugal actuel peut nous offrir de meilleur.</w:t>
      </w:r>
    </w:p>
    <w:p w14:paraId="283F2DE8" w14:textId="1AD0E1FE" w:rsidR="008B6D50" w:rsidRDefault="008B6D50">
      <w:pPr>
        <w:pStyle w:val="Standard"/>
        <w:jc w:val="both"/>
      </w:pPr>
    </w:p>
    <w:p w14:paraId="3A51A8EE" w14:textId="15548B9E" w:rsidR="00002A20" w:rsidRDefault="00D34E17">
      <w:pPr>
        <w:pStyle w:val="Standard"/>
        <w:jc w:val="both"/>
      </w:pPr>
      <w:r>
        <w:t xml:space="preserve">Je vous </w:t>
      </w:r>
      <w:r w:rsidR="007E55A5">
        <w:t xml:space="preserve">convie </w:t>
      </w:r>
      <w:r>
        <w:t xml:space="preserve">donc à cette </w:t>
      </w:r>
      <w:r w:rsidR="000030D1">
        <w:t>agréable soirée</w:t>
      </w:r>
      <w:r>
        <w:t> :</w:t>
      </w:r>
    </w:p>
    <w:p w14:paraId="69CA7CCA" w14:textId="77777777" w:rsidR="00002A20" w:rsidRDefault="00002A20">
      <w:pPr>
        <w:pStyle w:val="Standard"/>
        <w:jc w:val="both"/>
      </w:pPr>
    </w:p>
    <w:p w14:paraId="0009F153" w14:textId="77777777" w:rsidR="00530287" w:rsidRDefault="00530287">
      <w:pPr>
        <w:pStyle w:val="Standard"/>
        <w:jc w:val="center"/>
        <w:rPr>
          <w:b/>
          <w:bCs/>
          <w:sz w:val="32"/>
          <w:szCs w:val="32"/>
        </w:rPr>
      </w:pPr>
      <w:r>
        <w:rPr>
          <w:b/>
          <w:bCs/>
          <w:sz w:val="32"/>
          <w:szCs w:val="32"/>
        </w:rPr>
        <w:t>Les vins de L’Atlantique</w:t>
      </w:r>
    </w:p>
    <w:p w14:paraId="72F4EEF6" w14:textId="67FE1059" w:rsidR="00002A20" w:rsidRDefault="00530287">
      <w:pPr>
        <w:pStyle w:val="Standard"/>
        <w:jc w:val="center"/>
        <w:rPr>
          <w:b/>
          <w:bCs/>
          <w:sz w:val="32"/>
          <w:szCs w:val="32"/>
        </w:rPr>
      </w:pPr>
      <w:r>
        <w:rPr>
          <w:b/>
          <w:bCs/>
          <w:sz w:val="32"/>
          <w:szCs w:val="32"/>
        </w:rPr>
        <w:t>Mercredi 19 avril</w:t>
      </w:r>
      <w:r w:rsidR="00D34E17">
        <w:rPr>
          <w:b/>
          <w:bCs/>
          <w:sz w:val="32"/>
          <w:szCs w:val="32"/>
        </w:rPr>
        <w:t>, Salle de Wolff</w:t>
      </w:r>
    </w:p>
    <w:p w14:paraId="39804722" w14:textId="217F747D" w:rsidR="00002A20" w:rsidRDefault="00D34E17">
      <w:pPr>
        <w:pStyle w:val="Standard"/>
        <w:jc w:val="center"/>
        <w:rPr>
          <w:b/>
          <w:bCs/>
          <w:sz w:val="32"/>
          <w:szCs w:val="32"/>
        </w:rPr>
      </w:pPr>
      <w:r>
        <w:rPr>
          <w:b/>
          <w:bCs/>
          <w:sz w:val="32"/>
          <w:szCs w:val="32"/>
        </w:rPr>
        <w:t xml:space="preserve">Rue de </w:t>
      </w:r>
      <w:proofErr w:type="spellStart"/>
      <w:r>
        <w:rPr>
          <w:b/>
          <w:bCs/>
          <w:sz w:val="32"/>
          <w:szCs w:val="32"/>
        </w:rPr>
        <w:t>Savièse</w:t>
      </w:r>
      <w:proofErr w:type="spellEnd"/>
      <w:r>
        <w:rPr>
          <w:b/>
          <w:bCs/>
          <w:sz w:val="32"/>
          <w:szCs w:val="32"/>
        </w:rPr>
        <w:t xml:space="preserve"> 16, 1950 Sion</w:t>
      </w:r>
      <w:r w:rsidR="001E6117">
        <w:rPr>
          <w:b/>
          <w:bCs/>
          <w:sz w:val="32"/>
          <w:szCs w:val="32"/>
        </w:rPr>
        <w:t xml:space="preserve"> – 19h</w:t>
      </w:r>
    </w:p>
    <w:p w14:paraId="0935AF42" w14:textId="53857177" w:rsidR="00002A20" w:rsidRDefault="00D34E17">
      <w:pPr>
        <w:pStyle w:val="Standard"/>
        <w:spacing w:after="120"/>
        <w:jc w:val="center"/>
        <w:rPr>
          <w:b/>
          <w:bCs/>
          <w:sz w:val="32"/>
          <w:szCs w:val="32"/>
        </w:rPr>
      </w:pPr>
      <w:r>
        <w:rPr>
          <w:b/>
          <w:bCs/>
          <w:sz w:val="32"/>
          <w:szCs w:val="32"/>
        </w:rPr>
        <w:t xml:space="preserve"> Prix de la soirée : CHF 100.-</w:t>
      </w:r>
    </w:p>
    <w:p w14:paraId="6B912A86" w14:textId="77777777" w:rsidR="00002A20" w:rsidRDefault="00002A20">
      <w:pPr>
        <w:pStyle w:val="Standard"/>
        <w:jc w:val="both"/>
      </w:pPr>
    </w:p>
    <w:p w14:paraId="3B1955AF" w14:textId="40F7BA3B" w:rsidR="00002A20" w:rsidRDefault="00530287">
      <w:pPr>
        <w:pStyle w:val="Standard"/>
        <w:jc w:val="both"/>
      </w:pPr>
      <w:r>
        <w:t>Nous réitérons notre confiance au traiteur bien connu</w:t>
      </w:r>
      <w:r w:rsidR="00D34E17">
        <w:t xml:space="preserve"> </w:t>
      </w:r>
      <w:r w:rsidR="00D34E17">
        <w:rPr>
          <w:b/>
          <w:bCs/>
        </w:rPr>
        <w:t xml:space="preserve">Hilaire </w:t>
      </w:r>
      <w:proofErr w:type="spellStart"/>
      <w:r w:rsidR="00D34E17">
        <w:rPr>
          <w:b/>
          <w:bCs/>
        </w:rPr>
        <w:t>Pierroz</w:t>
      </w:r>
      <w:proofErr w:type="spellEnd"/>
      <w:r>
        <w:t>, qui s’inspirera de la cuisine portugaise pour rythmer nos papilles.</w:t>
      </w:r>
    </w:p>
    <w:p w14:paraId="55F8EFEB" w14:textId="77777777" w:rsidR="00002A20" w:rsidRDefault="00002A20">
      <w:pPr>
        <w:pStyle w:val="Standard"/>
        <w:jc w:val="both"/>
      </w:pPr>
    </w:p>
    <w:p w14:paraId="607BFDF9" w14:textId="77777777" w:rsidR="001E6117" w:rsidRDefault="00D34E17" w:rsidP="008B6D50">
      <w:pPr>
        <w:suppressAutoHyphens/>
        <w:jc w:val="both"/>
      </w:pPr>
      <w:r>
        <w:t xml:space="preserve">Merci de réserver votre place auprès de </w:t>
      </w:r>
      <w:r>
        <w:rPr>
          <w:b/>
          <w:bCs/>
        </w:rPr>
        <w:t>Maryse</w:t>
      </w:r>
      <w:r>
        <w:t xml:space="preserve"> au 079 598 12 94 ou par mail </w:t>
      </w:r>
      <w:hyperlink r:id="rId8" w:history="1">
        <w:r>
          <w:rPr>
            <w:color w:val="0563C1"/>
            <w:u w:val="single"/>
          </w:rPr>
          <w:t>msierro@netplus.ch</w:t>
        </w:r>
      </w:hyperlink>
      <w:r>
        <w:t xml:space="preserve"> jusqu'au </w:t>
      </w:r>
      <w:r w:rsidRPr="001E6117">
        <w:rPr>
          <w:b/>
        </w:rPr>
        <w:t xml:space="preserve">vendredi </w:t>
      </w:r>
      <w:r w:rsidR="001E6117" w:rsidRPr="001E6117">
        <w:rPr>
          <w:b/>
        </w:rPr>
        <w:t>14 avril 2023</w:t>
      </w:r>
      <w:r w:rsidR="001E6117">
        <w:t xml:space="preserve"> et en vous acquittant  du prix de la soirée sur notre compte ANAV</w:t>
      </w:r>
    </w:p>
    <w:p w14:paraId="75967C20" w14:textId="5405F784" w:rsidR="001E6117" w:rsidRPr="00AB5102" w:rsidRDefault="001E6117" w:rsidP="008B6D50">
      <w:pPr>
        <w:suppressAutoHyphens/>
        <w:jc w:val="both"/>
        <w:rPr>
          <w:b/>
        </w:rPr>
      </w:pPr>
      <w:proofErr w:type="gramStart"/>
      <w:r>
        <w:t>auprès</w:t>
      </w:r>
      <w:proofErr w:type="gramEnd"/>
      <w:r>
        <w:t xml:space="preserve"> de la </w:t>
      </w:r>
      <w:proofErr w:type="spellStart"/>
      <w:r>
        <w:t>BCVs</w:t>
      </w:r>
      <w:proofErr w:type="spellEnd"/>
      <w:r w:rsidR="00DB7F62">
        <w:t> :</w:t>
      </w:r>
      <w:r>
        <w:t xml:space="preserve"> </w:t>
      </w:r>
      <w:r w:rsidRPr="00AB5102">
        <w:rPr>
          <w:b/>
        </w:rPr>
        <w:t xml:space="preserve">IBAN CH38 0076 5000 K086 5605 0 </w:t>
      </w:r>
      <w:r w:rsidR="003433E6">
        <w:rPr>
          <w:b/>
        </w:rPr>
        <w:t>(nouveau numéro de compte).</w:t>
      </w:r>
    </w:p>
    <w:p w14:paraId="7822B063" w14:textId="2924C8FE" w:rsidR="008B6D50" w:rsidRPr="00AB5102" w:rsidRDefault="001E6117" w:rsidP="008B6D50">
      <w:pPr>
        <w:suppressAutoHyphens/>
        <w:jc w:val="both"/>
        <w:rPr>
          <w:b/>
        </w:rPr>
      </w:pPr>
      <w:r w:rsidRPr="00AB5102">
        <w:rPr>
          <w:b/>
        </w:rPr>
        <w:t xml:space="preserve"> </w:t>
      </w:r>
    </w:p>
    <w:p w14:paraId="66155E6D" w14:textId="5CD46685" w:rsidR="00530287" w:rsidRDefault="00D34E17">
      <w:pPr>
        <w:pStyle w:val="Standard"/>
        <w:jc w:val="both"/>
      </w:pPr>
      <w:r>
        <w:t xml:space="preserve">Dans l'attente du plaisir de vous voir nombreux à cette occasion, veuillez recevoir, chères Amies et chers Amis du Vin, mes </w:t>
      </w:r>
      <w:r w:rsidR="00530287">
        <w:t>ensoleillées</w:t>
      </w:r>
      <w:r>
        <w:t xml:space="preserve"> salutations.</w:t>
      </w:r>
    </w:p>
    <w:p w14:paraId="5B6DDDDF" w14:textId="77777777" w:rsidR="00530287" w:rsidRDefault="00530287">
      <w:pPr>
        <w:pStyle w:val="Standard"/>
        <w:jc w:val="both"/>
      </w:pPr>
    </w:p>
    <w:p w14:paraId="1F780519" w14:textId="7A7E9B36" w:rsidR="00002A20" w:rsidRDefault="00D34E17" w:rsidP="00530287">
      <w:pPr>
        <w:pStyle w:val="Standard"/>
        <w:jc w:val="right"/>
      </w:pPr>
      <w:r>
        <w:t>Pour le Comité, Christian Gfeller</w:t>
      </w:r>
    </w:p>
    <w:p w14:paraId="4853893B" w14:textId="77777777" w:rsidR="008F5CAD" w:rsidRDefault="008F5CAD">
      <w:pPr>
        <w:pStyle w:val="Standard"/>
      </w:pPr>
    </w:p>
    <w:p w14:paraId="71EDFD54" w14:textId="5ED712F4" w:rsidR="00002A20" w:rsidRDefault="008F5CAD">
      <w:pPr>
        <w:pStyle w:val="Standard"/>
      </w:pPr>
      <w:r>
        <w:t xml:space="preserve"> </w:t>
      </w:r>
      <w:r w:rsidR="00D34E17">
        <w:rPr>
          <w:noProof/>
          <w:lang w:eastAsia="fr-CH" w:bidi="ar-SA"/>
        </w:rPr>
        <w:drawing>
          <wp:inline distT="0" distB="0" distL="0" distR="0" wp14:anchorId="07BEC537" wp14:editId="7611C596">
            <wp:extent cx="1800000" cy="1350000"/>
            <wp:effectExtent l="0" t="0" r="0" b="3175"/>
            <wp:docPr id="6" name="Image 6" descr="Une image contenant herbe, extérieur, champ, 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herbe, extérieur, champ, ve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350000"/>
                    </a:xfrm>
                    <a:prstGeom prst="rect">
                      <a:avLst/>
                    </a:prstGeom>
                  </pic:spPr>
                </pic:pic>
              </a:graphicData>
            </a:graphic>
          </wp:inline>
        </w:drawing>
      </w:r>
      <w:r>
        <w:t xml:space="preserve">  </w:t>
      </w:r>
      <w:r w:rsidR="00D34E17">
        <w:rPr>
          <w:noProof/>
          <w:lang w:eastAsia="fr-CH" w:bidi="ar-SA"/>
        </w:rPr>
        <w:drawing>
          <wp:inline distT="0" distB="0" distL="0" distR="0" wp14:anchorId="768732CE" wp14:editId="22D5F4FE">
            <wp:extent cx="1803600" cy="1126800"/>
            <wp:effectExtent l="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3600" cy="1126800"/>
                    </a:xfrm>
                    <a:prstGeom prst="rect">
                      <a:avLst/>
                    </a:prstGeom>
                  </pic:spPr>
                </pic:pic>
              </a:graphicData>
            </a:graphic>
          </wp:inline>
        </w:drawing>
      </w:r>
      <w:r>
        <w:t xml:space="preserve">   </w:t>
      </w:r>
      <w:r w:rsidR="00D34E17">
        <w:rPr>
          <w:noProof/>
          <w:lang w:eastAsia="fr-CH" w:bidi="ar-SA"/>
        </w:rPr>
        <w:drawing>
          <wp:inline distT="0" distB="0" distL="0" distR="0" wp14:anchorId="2B2DA27A" wp14:editId="79239D83">
            <wp:extent cx="2141220" cy="1160729"/>
            <wp:effectExtent l="0" t="0" r="0" b="1905"/>
            <wp:docPr id="10" name="Image 10" descr="Une image contenant herbe, extérieur, nature, monta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herbe, extérieur, nature, montagn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2138400" cy="1159200"/>
                    </a:xfrm>
                    <a:prstGeom prst="rect">
                      <a:avLst/>
                    </a:prstGeom>
                  </pic:spPr>
                </pic:pic>
              </a:graphicData>
            </a:graphic>
          </wp:inline>
        </w:drawing>
      </w:r>
    </w:p>
    <w:sectPr w:rsidR="00002A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6A975" w14:textId="77777777" w:rsidR="00070D29" w:rsidRDefault="00070D29">
      <w:r>
        <w:separator/>
      </w:r>
    </w:p>
  </w:endnote>
  <w:endnote w:type="continuationSeparator" w:id="0">
    <w:p w14:paraId="7C87592A" w14:textId="77777777" w:rsidR="00070D29" w:rsidRDefault="0007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0816" w14:textId="77777777" w:rsidR="00070D29" w:rsidRDefault="00070D29">
      <w:r>
        <w:rPr>
          <w:color w:val="000000"/>
        </w:rPr>
        <w:separator/>
      </w:r>
    </w:p>
  </w:footnote>
  <w:footnote w:type="continuationSeparator" w:id="0">
    <w:p w14:paraId="289772D6" w14:textId="77777777" w:rsidR="00070D29" w:rsidRDefault="00070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2A20"/>
    <w:rsid w:val="00002A20"/>
    <w:rsid w:val="000030D1"/>
    <w:rsid w:val="00070D29"/>
    <w:rsid w:val="001E6117"/>
    <w:rsid w:val="003433E6"/>
    <w:rsid w:val="00530287"/>
    <w:rsid w:val="0064583F"/>
    <w:rsid w:val="007A7C14"/>
    <w:rsid w:val="007E55A5"/>
    <w:rsid w:val="00867E82"/>
    <w:rsid w:val="008B6D50"/>
    <w:rsid w:val="008F5CAD"/>
    <w:rsid w:val="009A46B9"/>
    <w:rsid w:val="00AB5102"/>
    <w:rsid w:val="00B66AE0"/>
    <w:rsid w:val="00D34E17"/>
    <w:rsid w:val="00DB7F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fr-CH"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character" w:customStyle="1" w:styleId="Absatz-Standardschriftart">
    <w:name w:val="Absatz-Standardschriftart"/>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customStyle="1" w:styleId="Beschriftung">
    <w:name w:val="Beschriftung"/>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extedebulles">
    <w:name w:val="Balloon Text"/>
    <w:basedOn w:val="Normal"/>
    <w:link w:val="TextedebullesCar"/>
    <w:uiPriority w:val="99"/>
    <w:semiHidden/>
    <w:unhideWhenUsed/>
    <w:rsid w:val="001E6117"/>
    <w:rPr>
      <w:rFonts w:ascii="Tahoma" w:hAnsi="Tahoma" w:cs="Mangal"/>
      <w:sz w:val="16"/>
      <w:szCs w:val="14"/>
    </w:rPr>
  </w:style>
  <w:style w:type="character" w:customStyle="1" w:styleId="TextedebullesCar">
    <w:name w:val="Texte de bulles Car"/>
    <w:basedOn w:val="Policepardfaut"/>
    <w:link w:val="Textedebulles"/>
    <w:uiPriority w:val="99"/>
    <w:semiHidden/>
    <w:rsid w:val="001E611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fr-CH"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character" w:customStyle="1" w:styleId="Absatz-Standardschriftart">
    <w:name w:val="Absatz-Standardschriftart"/>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customStyle="1" w:styleId="Beschriftung">
    <w:name w:val="Beschriftung"/>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Textedebulles">
    <w:name w:val="Balloon Text"/>
    <w:basedOn w:val="Normal"/>
    <w:link w:val="TextedebullesCar"/>
    <w:uiPriority w:val="99"/>
    <w:semiHidden/>
    <w:unhideWhenUsed/>
    <w:rsid w:val="001E6117"/>
    <w:rPr>
      <w:rFonts w:ascii="Tahoma" w:hAnsi="Tahoma" w:cs="Mangal"/>
      <w:sz w:val="16"/>
      <w:szCs w:val="14"/>
    </w:rPr>
  </w:style>
  <w:style w:type="character" w:customStyle="1" w:styleId="TextedebullesCar">
    <w:name w:val="Texte de bulles Car"/>
    <w:basedOn w:val="Policepardfaut"/>
    <w:link w:val="Textedebulles"/>
    <w:uiPriority w:val="99"/>
    <w:semiHidden/>
    <w:rsid w:val="001E611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sierro@netplus.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300</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SIDOFA</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Gfeller</dc:creator>
  <cp:lastModifiedBy>Favre Domonique</cp:lastModifiedBy>
  <cp:revision>10</cp:revision>
  <dcterms:created xsi:type="dcterms:W3CDTF">2023-03-14T06:45:00Z</dcterms:created>
  <dcterms:modified xsi:type="dcterms:W3CDTF">2023-03-14T06:57:00Z</dcterms:modified>
</cp:coreProperties>
</file>